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59" w:rsidRPr="00CD19D7" w:rsidRDefault="00CE6C4F" w:rsidP="003B3B59">
      <w:pPr>
        <w:spacing w:before="120" w:after="0" w:line="240" w:lineRule="auto"/>
        <w:jc w:val="center"/>
        <w:rPr>
          <w:b/>
          <w:color w:val="000080"/>
          <w:lang w:val="en-GB"/>
        </w:rPr>
      </w:pPr>
      <w:r>
        <w:rPr>
          <w:b/>
          <w:color w:val="000080"/>
          <w:lang w:val="en-GB"/>
        </w:rPr>
        <w:t xml:space="preserve">Draft </w:t>
      </w:r>
      <w:r w:rsidR="003B3B59" w:rsidRPr="00CD19D7">
        <w:rPr>
          <w:b/>
          <w:color w:val="000080"/>
          <w:lang w:val="en-GB"/>
        </w:rPr>
        <w:t>Minutes</w:t>
      </w:r>
    </w:p>
    <w:p w:rsidR="003B3B59" w:rsidRPr="00CD19D7" w:rsidRDefault="003B3B59" w:rsidP="003B3B59">
      <w:pPr>
        <w:spacing w:before="120" w:after="0" w:line="240" w:lineRule="auto"/>
        <w:jc w:val="center"/>
        <w:rPr>
          <w:b/>
          <w:color w:val="000080"/>
          <w:lang w:val="en-GB"/>
        </w:rPr>
      </w:pPr>
      <w:r w:rsidRPr="00CD19D7">
        <w:rPr>
          <w:b/>
          <w:color w:val="000080"/>
          <w:lang w:val="en-GB"/>
        </w:rPr>
        <w:t>1</w:t>
      </w:r>
      <w:r w:rsidR="00166F50">
        <w:rPr>
          <w:b/>
          <w:color w:val="000080"/>
          <w:lang w:val="en-GB"/>
        </w:rPr>
        <w:t>9</w:t>
      </w:r>
      <w:r w:rsidRPr="00CD19D7">
        <w:rPr>
          <w:b/>
          <w:color w:val="000080"/>
          <w:lang w:val="en-GB"/>
        </w:rPr>
        <w:t xml:space="preserve">th Annual LEO-Net member meeting held on April </w:t>
      </w:r>
      <w:r w:rsidR="00166F50">
        <w:rPr>
          <w:b/>
          <w:color w:val="000080"/>
          <w:lang w:val="en-GB"/>
        </w:rPr>
        <w:t>7</w:t>
      </w:r>
      <w:r w:rsidRPr="00CD19D7">
        <w:rPr>
          <w:b/>
          <w:color w:val="000080"/>
          <w:lang w:val="en-GB"/>
        </w:rPr>
        <w:t>th, 201</w:t>
      </w:r>
      <w:r w:rsidR="00166F50">
        <w:rPr>
          <w:b/>
          <w:color w:val="000080"/>
          <w:lang w:val="en-GB"/>
        </w:rPr>
        <w:t>7</w:t>
      </w:r>
      <w:r w:rsidRPr="00CD19D7">
        <w:rPr>
          <w:b/>
          <w:color w:val="000080"/>
          <w:lang w:val="en-GB"/>
        </w:rPr>
        <w:t xml:space="preserve"> </w:t>
      </w:r>
    </w:p>
    <w:p w:rsidR="003B3B59" w:rsidRPr="00CD19D7" w:rsidRDefault="003B3B59" w:rsidP="003B3B59">
      <w:pPr>
        <w:spacing w:before="120" w:after="0" w:line="240" w:lineRule="auto"/>
        <w:jc w:val="center"/>
        <w:rPr>
          <w:b/>
          <w:color w:val="000080"/>
          <w:lang w:val="en-GB"/>
        </w:rPr>
      </w:pPr>
      <w:r w:rsidRPr="00CD19D7">
        <w:rPr>
          <w:b/>
          <w:color w:val="000080"/>
          <w:lang w:val="en-GB"/>
        </w:rPr>
        <w:t>Members present</w:t>
      </w:r>
    </w:p>
    <w:p w:rsidR="003B3B59" w:rsidRDefault="003B3B59" w:rsidP="003B3B59">
      <w:pPr>
        <w:spacing w:before="120" w:after="0" w:line="240" w:lineRule="auto"/>
        <w:jc w:val="center"/>
        <w:rPr>
          <w:rFonts w:ascii="Arial" w:hAnsi="Arial"/>
          <w:b/>
          <w:color w:val="000080"/>
          <w:lang w:val="en-GB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380"/>
        <w:gridCol w:w="2888"/>
        <w:gridCol w:w="567"/>
        <w:gridCol w:w="4819"/>
      </w:tblGrid>
      <w:tr w:rsidR="003B3B59" w:rsidRPr="003B3B59" w:rsidTr="00CD19D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Sara</w:t>
            </w:r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Bervoets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BE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Antwerp University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Ana</w:t>
            </w:r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Boa-Ventura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PT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 xml:space="preserve">Polytechnic Institute of </w:t>
            </w: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Leira</w:t>
            </w:r>
            <w:proofErr w:type="spellEnd"/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Patricia</w:t>
            </w:r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Burssens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BE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Gent University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Lisa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Grow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DE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EU-</w:t>
            </w: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Hochschulbüro</w:t>
            </w:r>
            <w:proofErr w:type="spellEnd"/>
            <w:r w:rsidRPr="00CD19D7">
              <w:rPr>
                <w:color w:val="000080"/>
                <w:sz w:val="18"/>
                <w:szCs w:val="18"/>
                <w:lang w:val="en-GB"/>
              </w:rPr>
              <w:t xml:space="preserve"> Hannover/Hildesheim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Anna</w:t>
            </w:r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Kyriakidou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EL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University of Macedonia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Janne</w:t>
            </w:r>
            <w:proofErr w:type="spellEnd"/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Loikkanen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FI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University of Turku</w:t>
            </w:r>
          </w:p>
        </w:tc>
      </w:tr>
      <w:tr w:rsidR="00BE2312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12" w:rsidRPr="00CD19D7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>
              <w:rPr>
                <w:color w:val="000080"/>
                <w:sz w:val="18"/>
                <w:szCs w:val="18"/>
                <w:lang w:val="en-GB"/>
              </w:rPr>
              <w:t>Frank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12" w:rsidRPr="00CD19D7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>
              <w:rPr>
                <w:color w:val="000080"/>
                <w:sz w:val="18"/>
                <w:szCs w:val="18"/>
                <w:lang w:val="en-GB"/>
              </w:rPr>
              <w:t>March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12" w:rsidRPr="00CD19D7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>
              <w:rPr>
                <w:color w:val="000080"/>
                <w:sz w:val="18"/>
                <w:szCs w:val="18"/>
                <w:lang w:val="en-GB"/>
              </w:rPr>
              <w:t>DE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12" w:rsidRPr="00CD19D7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80"/>
                <w:sz w:val="18"/>
                <w:szCs w:val="18"/>
                <w:lang w:val="en-GB"/>
              </w:rPr>
              <w:t>Techn</w:t>
            </w:r>
            <w:proofErr w:type="spellEnd"/>
            <w:r>
              <w:rPr>
                <w:color w:val="000080"/>
                <w:sz w:val="18"/>
                <w:szCs w:val="18"/>
                <w:lang w:val="en-GB"/>
              </w:rPr>
              <w:t xml:space="preserve">. Univ. </w:t>
            </w:r>
            <w:proofErr w:type="spellStart"/>
            <w:r>
              <w:rPr>
                <w:color w:val="000080"/>
                <w:sz w:val="18"/>
                <w:szCs w:val="18"/>
                <w:lang w:val="en-GB"/>
              </w:rPr>
              <w:t>Illmenau</w:t>
            </w:r>
            <w:proofErr w:type="spellEnd"/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Alejandro</w:t>
            </w:r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Martinez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Universidade</w:t>
            </w:r>
            <w:proofErr w:type="spellEnd"/>
            <w:r w:rsidRPr="00CD19D7">
              <w:rPr>
                <w:color w:val="00008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Vigo</w:t>
            </w:r>
            <w:proofErr w:type="spellEnd"/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Jaana</w:t>
            </w:r>
            <w:proofErr w:type="spellEnd"/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Mutanen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FI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CIMO Centre for International Mobility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Albino</w:t>
            </w:r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Oliveira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PT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Universidade</w:t>
            </w:r>
            <w:proofErr w:type="spellEnd"/>
            <w:r w:rsidRPr="00CD19D7">
              <w:rPr>
                <w:color w:val="000080"/>
                <w:sz w:val="18"/>
                <w:szCs w:val="18"/>
                <w:lang w:val="en-GB"/>
              </w:rPr>
              <w:t xml:space="preserve"> do Porto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Line</w:t>
            </w:r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Pillet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CH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Pillet&amp;Partners</w:t>
            </w:r>
            <w:proofErr w:type="spellEnd"/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Henar</w:t>
            </w:r>
            <w:proofErr w:type="spellEnd"/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Quintas</w:t>
            </w:r>
            <w:proofErr w:type="spellEnd"/>
            <w:r w:rsidRPr="00CD19D7">
              <w:rPr>
                <w:color w:val="000080"/>
                <w:sz w:val="18"/>
                <w:szCs w:val="18"/>
                <w:lang w:val="en-GB"/>
              </w:rPr>
              <w:t xml:space="preserve"> Salgado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ES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Universidade</w:t>
            </w:r>
            <w:proofErr w:type="spellEnd"/>
            <w:r w:rsidRPr="00CD19D7">
              <w:rPr>
                <w:color w:val="000080"/>
                <w:sz w:val="18"/>
                <w:szCs w:val="18"/>
                <w:lang w:val="en-GB"/>
              </w:rPr>
              <w:t xml:space="preserve"> de </w:t>
            </w: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Vigo</w:t>
            </w:r>
            <w:proofErr w:type="spellEnd"/>
          </w:p>
        </w:tc>
      </w:tr>
      <w:tr w:rsidR="003B3B59" w:rsidRPr="003B3B59" w:rsidTr="00BE2312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59" w:rsidRPr="00CD19D7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>
              <w:rPr>
                <w:color w:val="000080"/>
                <w:sz w:val="18"/>
                <w:szCs w:val="18"/>
                <w:lang w:val="en-GB"/>
              </w:rPr>
              <w:t xml:space="preserve">Marie 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59" w:rsidRPr="00CD19D7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>
              <w:rPr>
                <w:color w:val="000080"/>
                <w:sz w:val="18"/>
                <w:szCs w:val="18"/>
                <w:lang w:val="en-GB"/>
              </w:rPr>
              <w:t>Rakova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59" w:rsidRPr="00CD19D7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>
              <w:rPr>
                <w:color w:val="000080"/>
                <w:sz w:val="18"/>
                <w:szCs w:val="18"/>
                <w:lang w:val="en-GB"/>
              </w:rPr>
              <w:t>CZ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3B59" w:rsidRPr="00CD19D7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80"/>
                <w:sz w:val="18"/>
                <w:szCs w:val="18"/>
                <w:lang w:val="en-GB"/>
              </w:rPr>
              <w:t>Univerzita</w:t>
            </w:r>
            <w:proofErr w:type="spellEnd"/>
            <w:r>
              <w:rPr>
                <w:color w:val="00008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80"/>
                <w:sz w:val="18"/>
                <w:szCs w:val="18"/>
                <w:lang w:val="en-GB"/>
              </w:rPr>
              <w:t>Palackého</w:t>
            </w:r>
            <w:proofErr w:type="spellEnd"/>
            <w:r>
              <w:rPr>
                <w:color w:val="000080"/>
                <w:sz w:val="18"/>
                <w:szCs w:val="18"/>
                <w:lang w:val="en-GB"/>
              </w:rPr>
              <w:t xml:space="preserve"> v </w:t>
            </w:r>
            <w:proofErr w:type="spellStart"/>
            <w:r>
              <w:rPr>
                <w:color w:val="000080"/>
                <w:sz w:val="18"/>
                <w:szCs w:val="18"/>
                <w:lang w:val="en-GB"/>
              </w:rPr>
              <w:t>Olomo</w:t>
            </w:r>
            <w:proofErr w:type="spellEnd"/>
          </w:p>
        </w:tc>
      </w:tr>
      <w:tr w:rsidR="00BE2312" w:rsidRPr="003B3B59" w:rsidTr="00BE2312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12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>
              <w:rPr>
                <w:color w:val="000080"/>
                <w:sz w:val="18"/>
                <w:szCs w:val="18"/>
                <w:lang w:val="en-GB"/>
              </w:rPr>
              <w:t>Jutta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12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>
              <w:rPr>
                <w:color w:val="000080"/>
                <w:sz w:val="18"/>
                <w:szCs w:val="18"/>
                <w:lang w:val="en-GB"/>
              </w:rPr>
              <w:t>Rath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12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>
              <w:rPr>
                <w:color w:val="000080"/>
                <w:sz w:val="18"/>
                <w:szCs w:val="18"/>
                <w:lang w:val="en-GB"/>
              </w:rPr>
              <w:t>DE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312" w:rsidRDefault="00BE2312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>
              <w:rPr>
                <w:color w:val="000080"/>
                <w:sz w:val="18"/>
                <w:szCs w:val="18"/>
                <w:lang w:val="en-GB"/>
              </w:rPr>
              <w:t>Hochschule-Mobilitat</w:t>
            </w:r>
            <w:proofErr w:type="spellEnd"/>
            <w:r>
              <w:rPr>
                <w:color w:val="00008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color w:val="000080"/>
                <w:sz w:val="18"/>
                <w:szCs w:val="18"/>
                <w:lang w:val="en-GB"/>
              </w:rPr>
              <w:t>Rheinland</w:t>
            </w:r>
            <w:proofErr w:type="spellEnd"/>
            <w:r>
              <w:rPr>
                <w:color w:val="000080"/>
                <w:sz w:val="18"/>
                <w:szCs w:val="18"/>
                <w:lang w:val="en-GB"/>
              </w:rPr>
              <w:t>-Pfalz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Hanny</w:t>
            </w:r>
            <w:proofErr w:type="spellEnd"/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Strauss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NL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Eindhoven University of Technology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Elke</w:t>
            </w:r>
            <w:r w:rsidR="00BE2312">
              <w:rPr>
                <w:color w:val="00008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van der Valk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NL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Fontys</w:t>
            </w:r>
            <w:proofErr w:type="spellEnd"/>
            <w:r w:rsidRPr="00CD19D7">
              <w:rPr>
                <w:color w:val="000080"/>
                <w:sz w:val="18"/>
                <w:szCs w:val="18"/>
                <w:lang w:val="en-GB"/>
              </w:rPr>
              <w:t xml:space="preserve"> University of Applied Sciences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Marjo</w:t>
            </w:r>
            <w:proofErr w:type="spellEnd"/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van der Valk - Kuijpers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NL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Eindhoven University of Technology</w:t>
            </w:r>
          </w:p>
        </w:tc>
      </w:tr>
      <w:tr w:rsidR="003B3B59" w:rsidRPr="003B3B59" w:rsidTr="00CD19D7">
        <w:trPr>
          <w:trHeight w:val="285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Bruno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Woeran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>FI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3B59" w:rsidRPr="00CD19D7" w:rsidRDefault="003B3B59" w:rsidP="00CD19D7">
            <w:pPr>
              <w:spacing w:before="120" w:after="0" w:line="240" w:lineRule="auto"/>
              <w:rPr>
                <w:color w:val="000080"/>
                <w:sz w:val="18"/>
                <w:szCs w:val="18"/>
                <w:lang w:val="en-GB"/>
              </w:rPr>
            </w:pPr>
            <w:r w:rsidRPr="00CD19D7">
              <w:rPr>
                <w:color w:val="000080"/>
                <w:sz w:val="18"/>
                <w:szCs w:val="18"/>
                <w:lang w:val="en-GB"/>
              </w:rPr>
              <w:t xml:space="preserve">EU Affairs </w:t>
            </w:r>
            <w:proofErr w:type="spellStart"/>
            <w:r w:rsidRPr="00CD19D7">
              <w:rPr>
                <w:color w:val="000080"/>
                <w:sz w:val="18"/>
                <w:szCs w:val="18"/>
                <w:lang w:val="en-GB"/>
              </w:rPr>
              <w:t>Merinova</w:t>
            </w:r>
            <w:proofErr w:type="spellEnd"/>
          </w:p>
        </w:tc>
      </w:tr>
    </w:tbl>
    <w:p w:rsidR="00A56B85" w:rsidRDefault="00CD19D7" w:rsidP="00BE2312">
      <w:pPr>
        <w:rPr>
          <w:rFonts w:ascii="Arial" w:hAnsi="Arial"/>
          <w:b/>
          <w:color w:val="000080"/>
          <w:lang w:val="en-GB"/>
        </w:rPr>
      </w:pPr>
      <w:r>
        <w:rPr>
          <w:rFonts w:ascii="Arial" w:hAnsi="Arial"/>
          <w:b/>
          <w:color w:val="000080"/>
          <w:lang w:val="en-GB"/>
        </w:rPr>
        <w:br w:type="page"/>
      </w:r>
    </w:p>
    <w:p w:rsidR="00A56B85" w:rsidRDefault="00A56B85" w:rsidP="00BE2312">
      <w:pPr>
        <w:rPr>
          <w:rFonts w:ascii="Arial" w:hAnsi="Arial"/>
          <w:b/>
          <w:color w:val="000080"/>
          <w:lang w:val="en-GB"/>
        </w:rPr>
      </w:pPr>
    </w:p>
    <w:p w:rsidR="00A56B85" w:rsidRPr="00A56B85" w:rsidRDefault="00A56B85" w:rsidP="00A56B85">
      <w:pPr>
        <w:jc w:val="center"/>
        <w:rPr>
          <w:b/>
          <w:color w:val="365F91" w:themeColor="accent1" w:themeShade="BF"/>
          <w:sz w:val="28"/>
          <w:szCs w:val="28"/>
          <w:u w:val="single"/>
          <w:vertAlign w:val="superscript"/>
        </w:rPr>
      </w:pPr>
      <w:proofErr w:type="spellStart"/>
      <w:r w:rsidRPr="00A56B85">
        <w:rPr>
          <w:b/>
          <w:color w:val="365F91" w:themeColor="accent1" w:themeShade="BF"/>
          <w:sz w:val="28"/>
          <w:szCs w:val="28"/>
          <w:u w:val="single"/>
        </w:rPr>
        <w:t>Membermeeting</w:t>
      </w:r>
      <w:proofErr w:type="spellEnd"/>
      <w:r w:rsidRPr="00A56B85">
        <w:rPr>
          <w:b/>
          <w:color w:val="365F91" w:themeColor="accent1" w:themeShade="BF"/>
          <w:sz w:val="28"/>
          <w:szCs w:val="28"/>
          <w:u w:val="single"/>
        </w:rPr>
        <w:t xml:space="preserve"> LEO-NET 2017, April 7</w:t>
      </w:r>
      <w:r w:rsidRPr="00A56B85">
        <w:rPr>
          <w:b/>
          <w:color w:val="365F91" w:themeColor="accent1" w:themeShade="BF"/>
          <w:sz w:val="28"/>
          <w:szCs w:val="28"/>
          <w:u w:val="single"/>
          <w:vertAlign w:val="superscript"/>
        </w:rPr>
        <w:t>th</w:t>
      </w:r>
    </w:p>
    <w:p w:rsidR="00A56B85" w:rsidRPr="00A56B85" w:rsidRDefault="00A56B85" w:rsidP="00A56B85">
      <w:pPr>
        <w:rPr>
          <w:color w:val="365F91" w:themeColor="accent1" w:themeShade="BF"/>
          <w:u w:val="single"/>
        </w:rPr>
      </w:pPr>
    </w:p>
    <w:p w:rsidR="00A56B85" w:rsidRPr="00A56B85" w:rsidRDefault="00A56B85" w:rsidP="00A56B85">
      <w:pPr>
        <w:pStyle w:val="ListParagraph"/>
        <w:numPr>
          <w:ilvl w:val="0"/>
          <w:numId w:val="11"/>
        </w:numPr>
        <w:rPr>
          <w:color w:val="365F91" w:themeColor="accent1" w:themeShade="BF"/>
        </w:rPr>
      </w:pPr>
      <w:r w:rsidRPr="00A56B85">
        <w:rPr>
          <w:color w:val="365F91" w:themeColor="accent1" w:themeShade="BF"/>
        </w:rPr>
        <w:t>Approval of the agenda</w:t>
      </w:r>
      <w:r w:rsidRPr="00A56B85">
        <w:rPr>
          <w:color w:val="365F91" w:themeColor="accent1" w:themeShade="BF"/>
        </w:rPr>
        <w:br/>
        <w:t>No amendments to the agenda have been made.</w:t>
      </w:r>
      <w:r w:rsidRPr="00A56B85">
        <w:rPr>
          <w:color w:val="365F91" w:themeColor="accent1" w:themeShade="BF"/>
        </w:rPr>
        <w:br/>
      </w:r>
    </w:p>
    <w:p w:rsidR="00A56B85" w:rsidRPr="00A56B85" w:rsidRDefault="00A56B85" w:rsidP="00A56B85">
      <w:pPr>
        <w:pStyle w:val="ListParagraph"/>
        <w:numPr>
          <w:ilvl w:val="0"/>
          <w:numId w:val="11"/>
        </w:numPr>
        <w:rPr>
          <w:color w:val="365F91" w:themeColor="accent1" w:themeShade="BF"/>
        </w:rPr>
      </w:pPr>
      <w:r w:rsidRPr="00A56B85">
        <w:rPr>
          <w:color w:val="365F91" w:themeColor="accent1" w:themeShade="BF"/>
        </w:rPr>
        <w:t>Approval of the minutes of the 18</w:t>
      </w:r>
      <w:r w:rsidRPr="00A56B85">
        <w:rPr>
          <w:color w:val="365F91" w:themeColor="accent1" w:themeShade="BF"/>
          <w:vertAlign w:val="superscript"/>
        </w:rPr>
        <w:t>th</w:t>
      </w:r>
      <w:r w:rsidRPr="00A56B85">
        <w:rPr>
          <w:color w:val="365F91" w:themeColor="accent1" w:themeShade="BF"/>
        </w:rPr>
        <w:t xml:space="preserve"> Annual Member Meeting Barcelona ES, April 14, 2016</w:t>
      </w:r>
      <w:r w:rsidRPr="00A56B85">
        <w:rPr>
          <w:color w:val="365F91" w:themeColor="accent1" w:themeShade="BF"/>
        </w:rPr>
        <w:br/>
      </w:r>
      <w:proofErr w:type="gramStart"/>
      <w:r w:rsidRPr="00A56B85">
        <w:rPr>
          <w:color w:val="365F91" w:themeColor="accent1" w:themeShade="BF"/>
        </w:rPr>
        <w:t>The</w:t>
      </w:r>
      <w:proofErr w:type="gramEnd"/>
      <w:r w:rsidRPr="00A56B85">
        <w:rPr>
          <w:color w:val="365F91" w:themeColor="accent1" w:themeShade="BF"/>
        </w:rPr>
        <w:t xml:space="preserve"> minutes are approved.</w:t>
      </w:r>
      <w:r w:rsidRPr="00A56B85">
        <w:rPr>
          <w:color w:val="365F91" w:themeColor="accent1" w:themeShade="BF"/>
        </w:rPr>
        <w:br/>
      </w:r>
    </w:p>
    <w:p w:rsidR="00C5648F" w:rsidRDefault="00A56B85" w:rsidP="00A56B85">
      <w:pPr>
        <w:pStyle w:val="ListParagraph"/>
        <w:numPr>
          <w:ilvl w:val="0"/>
          <w:numId w:val="11"/>
        </w:numPr>
        <w:spacing w:after="160" w:line="259" w:lineRule="auto"/>
        <w:rPr>
          <w:color w:val="365F91" w:themeColor="accent1" w:themeShade="BF"/>
        </w:rPr>
      </w:pPr>
      <w:r w:rsidRPr="00A56B85">
        <w:rPr>
          <w:color w:val="365F91" w:themeColor="accent1" w:themeShade="BF"/>
        </w:rPr>
        <w:t>Presentation of 2017 activities</w:t>
      </w:r>
      <w:r w:rsidRPr="00A56B85">
        <w:rPr>
          <w:color w:val="365F91" w:themeColor="accent1" w:themeShade="BF"/>
        </w:rPr>
        <w:br/>
      </w:r>
      <w:r w:rsidRPr="00A56B85">
        <w:rPr>
          <w:b/>
          <w:color w:val="365F91" w:themeColor="accent1" w:themeShade="BF"/>
        </w:rPr>
        <w:t>New LEO-Net website</w:t>
      </w:r>
      <w:r w:rsidRPr="00A56B85">
        <w:rPr>
          <w:b/>
          <w:color w:val="365F91" w:themeColor="accent1" w:themeShade="BF"/>
        </w:rPr>
        <w:br/>
      </w:r>
      <w:r w:rsidRPr="00A56B85">
        <w:rPr>
          <w:color w:val="365F91" w:themeColor="accent1" w:themeShade="BF"/>
        </w:rPr>
        <w:t xml:space="preserve">Sara </w:t>
      </w:r>
      <w:proofErr w:type="spellStart"/>
      <w:r w:rsidRPr="00A56B85">
        <w:rPr>
          <w:color w:val="365F91" w:themeColor="accent1" w:themeShade="BF"/>
        </w:rPr>
        <w:t>Bervoets</w:t>
      </w:r>
      <w:proofErr w:type="spellEnd"/>
      <w:r w:rsidRPr="00A56B85">
        <w:rPr>
          <w:color w:val="365F91" w:themeColor="accent1" w:themeShade="BF"/>
        </w:rPr>
        <w:t xml:space="preserve"> shows the new website and explain</w:t>
      </w:r>
      <w:r w:rsidR="00DA7B88">
        <w:rPr>
          <w:color w:val="365F91" w:themeColor="accent1" w:themeShade="BF"/>
        </w:rPr>
        <w:t>s</w:t>
      </w:r>
      <w:r w:rsidRPr="00A56B85">
        <w:rPr>
          <w:color w:val="365F91" w:themeColor="accent1" w:themeShade="BF"/>
        </w:rPr>
        <w:t xml:space="preserve"> how to login when you forgot your </w:t>
      </w:r>
      <w:r w:rsidRPr="00A56B85">
        <w:rPr>
          <w:color w:val="365F91" w:themeColor="accent1" w:themeShade="BF"/>
        </w:rPr>
        <w:br/>
        <w:t>password.  The website can also</w:t>
      </w:r>
      <w:r w:rsidR="00F87EAB">
        <w:rPr>
          <w:color w:val="365F91" w:themeColor="accent1" w:themeShade="BF"/>
        </w:rPr>
        <w:t xml:space="preserve"> be</w:t>
      </w:r>
      <w:r w:rsidRPr="00A56B85">
        <w:rPr>
          <w:color w:val="365F91" w:themeColor="accent1" w:themeShade="BF"/>
        </w:rPr>
        <w:t xml:space="preserve"> used by the members if they want to share something </w:t>
      </w:r>
      <w:r w:rsidRPr="00A56B85">
        <w:rPr>
          <w:color w:val="365F91" w:themeColor="accent1" w:themeShade="BF"/>
        </w:rPr>
        <w:br/>
        <w:t xml:space="preserve">within the network. The report of BCN will be published on the website and will be send </w:t>
      </w:r>
      <w:r w:rsidRPr="00A56B85">
        <w:rPr>
          <w:color w:val="365F91" w:themeColor="accent1" w:themeShade="BF"/>
        </w:rPr>
        <w:br/>
        <w:t>by e-mail.</w:t>
      </w:r>
      <w:r w:rsidRPr="00A56B85">
        <w:rPr>
          <w:color w:val="365F91" w:themeColor="accent1" w:themeShade="BF"/>
        </w:rPr>
        <w:br/>
      </w:r>
      <w:r w:rsidR="00DA7B88">
        <w:rPr>
          <w:b/>
          <w:color w:val="365F91" w:themeColor="accent1" w:themeShade="BF"/>
        </w:rPr>
        <w:t>O</w:t>
      </w:r>
      <w:r w:rsidR="00DA7B88" w:rsidRPr="00A56B85">
        <w:rPr>
          <w:b/>
          <w:color w:val="365F91" w:themeColor="accent1" w:themeShade="BF"/>
        </w:rPr>
        <w:t>ne day</w:t>
      </w:r>
      <w:r w:rsidR="00DA7B88" w:rsidRPr="00A56B85">
        <w:rPr>
          <w:b/>
          <w:color w:val="365F91" w:themeColor="accent1" w:themeShade="BF"/>
        </w:rPr>
        <w:t xml:space="preserve"> </w:t>
      </w:r>
      <w:r w:rsidR="00DA7B88" w:rsidRPr="00A56B85">
        <w:rPr>
          <w:b/>
          <w:color w:val="365F91" w:themeColor="accent1" w:themeShade="BF"/>
        </w:rPr>
        <w:t>round the table</w:t>
      </w:r>
      <w:r w:rsidR="00DA7B88">
        <w:rPr>
          <w:b/>
          <w:color w:val="365F91" w:themeColor="accent1" w:themeShade="BF"/>
        </w:rPr>
        <w:t xml:space="preserve"> proposal</w:t>
      </w:r>
      <w:r w:rsidRPr="00A56B85">
        <w:rPr>
          <w:color w:val="365F91" w:themeColor="accent1" w:themeShade="BF"/>
        </w:rPr>
        <w:t xml:space="preserve">. </w:t>
      </w:r>
      <w:r w:rsidRPr="00A56B85">
        <w:rPr>
          <w:color w:val="365F91" w:themeColor="accent1" w:themeShade="BF"/>
        </w:rPr>
        <w:br/>
        <w:t xml:space="preserve">Idea of a </w:t>
      </w:r>
      <w:r w:rsidR="00DA7B88">
        <w:rPr>
          <w:color w:val="365F91" w:themeColor="accent1" w:themeShade="BF"/>
        </w:rPr>
        <w:t xml:space="preserve">1 day </w:t>
      </w:r>
      <w:r w:rsidRPr="00A56B85">
        <w:rPr>
          <w:color w:val="365F91" w:themeColor="accent1" w:themeShade="BF"/>
        </w:rPr>
        <w:t>round table discuss</w:t>
      </w:r>
      <w:r w:rsidR="00DA7B88">
        <w:rPr>
          <w:color w:val="365F91" w:themeColor="accent1" w:themeShade="BF"/>
        </w:rPr>
        <w:t>ion about</w:t>
      </w:r>
      <w:r w:rsidRPr="00A56B85">
        <w:rPr>
          <w:color w:val="365F91" w:themeColor="accent1" w:themeShade="BF"/>
        </w:rPr>
        <w:t xml:space="preserve"> the issue of </w:t>
      </w:r>
      <w:r w:rsidR="00DA7B88">
        <w:rPr>
          <w:color w:val="365F91" w:themeColor="accent1" w:themeShade="BF"/>
        </w:rPr>
        <w:t>Brexit to</w:t>
      </w:r>
      <w:r w:rsidRPr="00A56B85">
        <w:rPr>
          <w:color w:val="365F91" w:themeColor="accent1" w:themeShade="BF"/>
        </w:rPr>
        <w:t xml:space="preserve"> </w:t>
      </w:r>
      <w:r w:rsidR="00DA7B88">
        <w:rPr>
          <w:color w:val="365F91" w:themeColor="accent1" w:themeShade="BF"/>
        </w:rPr>
        <w:t>generate</w:t>
      </w:r>
      <w:r w:rsidRPr="00A56B85">
        <w:rPr>
          <w:color w:val="365F91" w:themeColor="accent1" w:themeShade="BF"/>
        </w:rPr>
        <w:t xml:space="preserve"> input </w:t>
      </w:r>
      <w:r w:rsidR="00F87EAB" w:rsidRPr="00A56B85">
        <w:rPr>
          <w:color w:val="365F91" w:themeColor="accent1" w:themeShade="BF"/>
        </w:rPr>
        <w:t xml:space="preserve">and </w:t>
      </w:r>
      <w:r w:rsidRPr="00A56B85">
        <w:rPr>
          <w:color w:val="365F91" w:themeColor="accent1" w:themeShade="BF"/>
        </w:rPr>
        <w:br/>
        <w:t>recommendation to the EC</w:t>
      </w:r>
      <w:r w:rsidR="00F87EAB" w:rsidRPr="00A56B85">
        <w:rPr>
          <w:color w:val="365F91" w:themeColor="accent1" w:themeShade="BF"/>
        </w:rPr>
        <w:t>; brainstorm</w:t>
      </w:r>
      <w:r w:rsidRPr="00A56B85">
        <w:rPr>
          <w:color w:val="365F91" w:themeColor="accent1" w:themeShade="BF"/>
        </w:rPr>
        <w:t xml:space="preserve"> about the consequences for the </w:t>
      </w:r>
      <w:r w:rsidR="00F87EAB" w:rsidRPr="00A56B85">
        <w:rPr>
          <w:color w:val="365F91" w:themeColor="accent1" w:themeShade="BF"/>
        </w:rPr>
        <w:t>placements.</w:t>
      </w:r>
      <w:r w:rsidRPr="00A56B85">
        <w:rPr>
          <w:color w:val="365F91" w:themeColor="accent1" w:themeShade="BF"/>
        </w:rPr>
        <w:br/>
      </w:r>
      <w:r w:rsidR="00DA7B88">
        <w:rPr>
          <w:color w:val="365F91" w:themeColor="accent1" w:themeShade="BF"/>
        </w:rPr>
        <w:t xml:space="preserve">Members believe it is a good idea but too early to organize it now. </w:t>
      </w:r>
      <w:r w:rsidRPr="00A56B85">
        <w:rPr>
          <w:color w:val="365F91" w:themeColor="accent1" w:themeShade="BF"/>
        </w:rPr>
        <w:t xml:space="preserve">If we </w:t>
      </w:r>
      <w:r w:rsidR="00DA7B88">
        <w:rPr>
          <w:color w:val="365F91" w:themeColor="accent1" w:themeShade="BF"/>
        </w:rPr>
        <w:t xml:space="preserve">arrange </w:t>
      </w:r>
      <w:r w:rsidRPr="00A56B85">
        <w:rPr>
          <w:color w:val="365F91" w:themeColor="accent1" w:themeShade="BF"/>
        </w:rPr>
        <w:t>a</w:t>
      </w:r>
      <w:r w:rsidR="00DA7B88">
        <w:rPr>
          <w:color w:val="365F91" w:themeColor="accent1" w:themeShade="BF"/>
        </w:rPr>
        <w:t xml:space="preserve"> </w:t>
      </w:r>
      <w:r w:rsidRPr="00A56B85">
        <w:rPr>
          <w:color w:val="365F91" w:themeColor="accent1" w:themeShade="BF"/>
        </w:rPr>
        <w:t xml:space="preserve">round </w:t>
      </w:r>
      <w:r w:rsidR="00DA7B88">
        <w:rPr>
          <w:color w:val="365F91" w:themeColor="accent1" w:themeShade="BF"/>
        </w:rPr>
        <w:t xml:space="preserve">table discussion later on we will accept the offer of Alexandra </w:t>
      </w:r>
      <w:proofErr w:type="spellStart"/>
      <w:r w:rsidR="00DA7B88">
        <w:rPr>
          <w:color w:val="365F91" w:themeColor="accent1" w:themeShade="BF"/>
        </w:rPr>
        <w:t>Angress</w:t>
      </w:r>
      <w:proofErr w:type="spellEnd"/>
      <w:r w:rsidR="00DA7B88">
        <w:rPr>
          <w:color w:val="365F91" w:themeColor="accent1" w:themeShade="BF"/>
        </w:rPr>
        <w:t xml:space="preserve"> to support us with this action.</w:t>
      </w:r>
      <w:r w:rsidRPr="00A56B85">
        <w:rPr>
          <w:color w:val="365F91" w:themeColor="accent1" w:themeShade="BF"/>
        </w:rPr>
        <w:t xml:space="preserve">  </w:t>
      </w:r>
      <w:r w:rsidRPr="00A56B85">
        <w:rPr>
          <w:color w:val="365F91" w:themeColor="accent1" w:themeShade="BF"/>
        </w:rPr>
        <w:br/>
      </w:r>
      <w:r w:rsidRPr="00A56B85">
        <w:rPr>
          <w:b/>
          <w:color w:val="365F91" w:themeColor="accent1" w:themeShade="BF"/>
        </w:rPr>
        <w:t>AON Insurance</w:t>
      </w:r>
      <w:r w:rsidR="00DA7B88">
        <w:rPr>
          <w:color w:val="365F91" w:themeColor="accent1" w:themeShade="BF"/>
        </w:rPr>
        <w:br/>
      </w:r>
      <w:proofErr w:type="gramStart"/>
      <w:r w:rsidR="00DA7B88">
        <w:rPr>
          <w:color w:val="365F91" w:themeColor="accent1" w:themeShade="BF"/>
        </w:rPr>
        <w:t>This</w:t>
      </w:r>
      <w:proofErr w:type="gramEnd"/>
      <w:r w:rsidR="00DA7B88">
        <w:rPr>
          <w:color w:val="365F91" w:themeColor="accent1" w:themeShade="BF"/>
        </w:rPr>
        <w:t xml:space="preserve"> is an insurance tailor made for student </w:t>
      </w:r>
      <w:r w:rsidRPr="00A56B85">
        <w:rPr>
          <w:color w:val="365F91" w:themeColor="accent1" w:themeShade="BF"/>
        </w:rPr>
        <w:t>placement</w:t>
      </w:r>
      <w:r w:rsidR="00DA7B88">
        <w:rPr>
          <w:color w:val="365F91" w:themeColor="accent1" w:themeShade="BF"/>
        </w:rPr>
        <w:t>s/</w:t>
      </w:r>
      <w:r w:rsidRPr="00A56B85">
        <w:rPr>
          <w:color w:val="365F91" w:themeColor="accent1" w:themeShade="BF"/>
        </w:rPr>
        <w:t>studies abroad.</w:t>
      </w:r>
      <w:r w:rsidRPr="00A56B85">
        <w:rPr>
          <w:b/>
          <w:color w:val="365F91" w:themeColor="accent1" w:themeShade="BF"/>
        </w:rPr>
        <w:br/>
      </w:r>
      <w:r w:rsidR="00DA7B88">
        <w:rPr>
          <w:color w:val="365F91" w:themeColor="accent1" w:themeShade="BF"/>
        </w:rPr>
        <w:t>Still m</w:t>
      </w:r>
      <w:r w:rsidRPr="00A56B85">
        <w:rPr>
          <w:color w:val="365F91" w:themeColor="accent1" w:themeShade="BF"/>
        </w:rPr>
        <w:t xml:space="preserve">any trainees do </w:t>
      </w:r>
      <w:r w:rsidR="00DA7B88">
        <w:rPr>
          <w:color w:val="365F91" w:themeColor="accent1" w:themeShade="BF"/>
        </w:rPr>
        <w:t xml:space="preserve">a </w:t>
      </w:r>
      <w:r w:rsidRPr="00A56B85">
        <w:rPr>
          <w:color w:val="365F91" w:themeColor="accent1" w:themeShade="BF"/>
        </w:rPr>
        <w:t xml:space="preserve">traineeship </w:t>
      </w:r>
      <w:r w:rsidR="00DA7B88">
        <w:rPr>
          <w:color w:val="365F91" w:themeColor="accent1" w:themeShade="BF"/>
        </w:rPr>
        <w:t>being</w:t>
      </w:r>
      <w:r w:rsidRPr="00A56B85">
        <w:rPr>
          <w:color w:val="365F91" w:themeColor="accent1" w:themeShade="BF"/>
        </w:rPr>
        <w:t xml:space="preserve"> uninsured -&gt; AON insurance </w:t>
      </w:r>
      <w:r w:rsidR="00DA7B88">
        <w:rPr>
          <w:color w:val="365F91" w:themeColor="accent1" w:themeShade="BF"/>
        </w:rPr>
        <w:t xml:space="preserve">is now published </w:t>
      </w:r>
      <w:r w:rsidRPr="00A56B85">
        <w:rPr>
          <w:color w:val="365F91" w:themeColor="accent1" w:themeShade="BF"/>
        </w:rPr>
        <w:t xml:space="preserve">on the </w:t>
      </w:r>
      <w:r w:rsidR="00DA7B88">
        <w:rPr>
          <w:color w:val="365F91" w:themeColor="accent1" w:themeShade="BF"/>
        </w:rPr>
        <w:t xml:space="preserve">Leo-Net </w:t>
      </w:r>
      <w:r w:rsidRPr="00A56B85">
        <w:rPr>
          <w:color w:val="365F91" w:themeColor="accent1" w:themeShade="BF"/>
        </w:rPr>
        <w:t xml:space="preserve">website. </w:t>
      </w:r>
      <w:proofErr w:type="spellStart"/>
      <w:r w:rsidRPr="00A56B85">
        <w:rPr>
          <w:color w:val="365F91" w:themeColor="accent1" w:themeShade="BF"/>
        </w:rPr>
        <w:t>Marjo</w:t>
      </w:r>
      <w:proofErr w:type="spellEnd"/>
      <w:r w:rsidRPr="00A56B85">
        <w:rPr>
          <w:color w:val="365F91" w:themeColor="accent1" w:themeShade="BF"/>
        </w:rPr>
        <w:t xml:space="preserve"> ask</w:t>
      </w:r>
      <w:r w:rsidR="00C5648F">
        <w:rPr>
          <w:color w:val="365F91" w:themeColor="accent1" w:themeShade="BF"/>
        </w:rPr>
        <w:t>ed</w:t>
      </w:r>
      <w:r w:rsidR="00DA7B88">
        <w:rPr>
          <w:color w:val="365F91" w:themeColor="accent1" w:themeShade="BF"/>
        </w:rPr>
        <w:t xml:space="preserve"> what to do with offers from competitors. Decided is that if the quality is of the same level and there is a good offer for students</w:t>
      </w:r>
      <w:r w:rsidR="00C5648F">
        <w:rPr>
          <w:color w:val="365F91" w:themeColor="accent1" w:themeShade="BF"/>
        </w:rPr>
        <w:t xml:space="preserve"> we will publish those offers as well. </w:t>
      </w:r>
    </w:p>
    <w:p w:rsidR="00A56B85" w:rsidRPr="00A56B85" w:rsidRDefault="00A56B85" w:rsidP="00C5648F">
      <w:pPr>
        <w:pStyle w:val="ListParagraph"/>
        <w:spacing w:after="160" w:line="259" w:lineRule="auto"/>
        <w:rPr>
          <w:color w:val="365F91" w:themeColor="accent1" w:themeShade="BF"/>
        </w:rPr>
      </w:pPr>
      <w:r w:rsidRPr="00A56B85">
        <w:rPr>
          <w:b/>
          <w:color w:val="365F91" w:themeColor="accent1" w:themeShade="BF"/>
        </w:rPr>
        <w:t>LinkedIn group</w:t>
      </w:r>
      <w:r w:rsidRPr="00A56B85">
        <w:rPr>
          <w:color w:val="365F91" w:themeColor="accent1" w:themeShade="BF"/>
        </w:rPr>
        <w:br/>
      </w:r>
      <w:proofErr w:type="gramStart"/>
      <w:r w:rsidRPr="00A56B85">
        <w:rPr>
          <w:color w:val="365F91" w:themeColor="accent1" w:themeShade="BF"/>
        </w:rPr>
        <w:t>We</w:t>
      </w:r>
      <w:proofErr w:type="gramEnd"/>
      <w:r w:rsidRPr="00A56B85">
        <w:rPr>
          <w:color w:val="365F91" w:themeColor="accent1" w:themeShade="BF"/>
        </w:rPr>
        <w:t xml:space="preserve"> have a new LinkedIn group.  Invitations have been sent for joining the LinkedIn </w:t>
      </w:r>
      <w:r w:rsidRPr="00A56B85">
        <w:rPr>
          <w:color w:val="365F91" w:themeColor="accent1" w:themeShade="BF"/>
        </w:rPr>
        <w:br/>
        <w:t xml:space="preserve">group. The LinkedIn group consists of 25 members, they can network in the future. </w:t>
      </w:r>
      <w:r w:rsidRPr="00A56B85">
        <w:rPr>
          <w:color w:val="365F91" w:themeColor="accent1" w:themeShade="BF"/>
        </w:rPr>
        <w:br/>
        <w:t xml:space="preserve">  </w:t>
      </w:r>
    </w:p>
    <w:p w:rsidR="00A56B85" w:rsidRPr="00A56B85" w:rsidRDefault="00A56B85" w:rsidP="00A56B85">
      <w:pPr>
        <w:pStyle w:val="ListParagraph"/>
        <w:numPr>
          <w:ilvl w:val="0"/>
          <w:numId w:val="11"/>
        </w:numPr>
        <w:rPr>
          <w:color w:val="365F91" w:themeColor="accent1" w:themeShade="BF"/>
        </w:rPr>
      </w:pPr>
      <w:r w:rsidRPr="00A56B85">
        <w:rPr>
          <w:color w:val="365F91" w:themeColor="accent1" w:themeShade="BF"/>
        </w:rPr>
        <w:t>Finances</w:t>
      </w:r>
      <w:r w:rsidRPr="00A56B85">
        <w:rPr>
          <w:color w:val="365F91" w:themeColor="accent1" w:themeShade="BF"/>
        </w:rPr>
        <w:br/>
      </w:r>
      <w:proofErr w:type="spellStart"/>
      <w:r w:rsidRPr="00A56B85">
        <w:rPr>
          <w:b/>
          <w:color w:val="365F91" w:themeColor="accent1" w:themeShade="BF"/>
        </w:rPr>
        <w:t>Reali</w:t>
      </w:r>
      <w:r w:rsidR="00F87EAB">
        <w:rPr>
          <w:b/>
          <w:color w:val="365F91" w:themeColor="accent1" w:themeShade="BF"/>
        </w:rPr>
        <w:t>s</w:t>
      </w:r>
      <w:r w:rsidRPr="00A56B85">
        <w:rPr>
          <w:b/>
          <w:color w:val="365F91" w:themeColor="accent1" w:themeShade="BF"/>
        </w:rPr>
        <w:t>ation</w:t>
      </w:r>
      <w:proofErr w:type="spellEnd"/>
      <w:r w:rsidRPr="00A56B85">
        <w:rPr>
          <w:b/>
          <w:color w:val="365F91" w:themeColor="accent1" w:themeShade="BF"/>
        </w:rPr>
        <w:t xml:space="preserve"> 2016</w:t>
      </w:r>
      <w:r w:rsidRPr="00A56B85">
        <w:rPr>
          <w:b/>
          <w:color w:val="365F91" w:themeColor="accent1" w:themeShade="BF"/>
        </w:rPr>
        <w:br/>
      </w:r>
      <w:proofErr w:type="gramStart"/>
      <w:r w:rsidRPr="00A56B85">
        <w:rPr>
          <w:color w:val="365F91" w:themeColor="accent1" w:themeShade="BF"/>
        </w:rPr>
        <w:t>The</w:t>
      </w:r>
      <w:proofErr w:type="gramEnd"/>
      <w:r w:rsidRPr="00A56B85">
        <w:rPr>
          <w:color w:val="365F91" w:themeColor="accent1" w:themeShade="BF"/>
        </w:rPr>
        <w:t xml:space="preserve"> information provided was clear to the members.</w:t>
      </w:r>
      <w:r w:rsidRPr="00A56B85">
        <w:rPr>
          <w:color w:val="365F91" w:themeColor="accent1" w:themeShade="BF"/>
        </w:rPr>
        <w:br/>
        <w:t>Ms</w:t>
      </w:r>
      <w:r>
        <w:rPr>
          <w:color w:val="365F91" w:themeColor="accent1" w:themeShade="BF"/>
        </w:rPr>
        <w:t>.</w:t>
      </w:r>
      <w:r w:rsidRPr="00A56B85">
        <w:rPr>
          <w:color w:val="365F91" w:themeColor="accent1" w:themeShade="BF"/>
        </w:rPr>
        <w:t xml:space="preserve"> Lisa </w:t>
      </w:r>
      <w:r w:rsidR="00F87EAB" w:rsidRPr="00A56B85">
        <w:rPr>
          <w:color w:val="365F91" w:themeColor="accent1" w:themeShade="BF"/>
        </w:rPr>
        <w:t>Grow (</w:t>
      </w:r>
      <w:r w:rsidRPr="00A56B85">
        <w:rPr>
          <w:color w:val="365F91" w:themeColor="accent1" w:themeShade="BF"/>
        </w:rPr>
        <w:t>Leibniz University Hannover) has checked the bookkeeping of LEO-Net and no irregularities were found. The budget statement was signed.</w:t>
      </w:r>
      <w:r w:rsidRPr="00A56B85">
        <w:rPr>
          <w:color w:val="365F91" w:themeColor="accent1" w:themeShade="BF"/>
        </w:rPr>
        <w:br/>
        <w:t xml:space="preserve">The number of members is the biggest </w:t>
      </w:r>
      <w:r w:rsidR="00C5648F">
        <w:rPr>
          <w:color w:val="365F91" w:themeColor="accent1" w:themeShade="BF"/>
        </w:rPr>
        <w:t>worry.</w:t>
      </w:r>
      <w:r w:rsidRPr="00A56B85">
        <w:rPr>
          <w:color w:val="365F91" w:themeColor="accent1" w:themeShade="BF"/>
        </w:rPr>
        <w:t xml:space="preserve"> </w:t>
      </w:r>
      <w:r w:rsidR="00C5648F">
        <w:rPr>
          <w:color w:val="365F91" w:themeColor="accent1" w:themeShade="BF"/>
        </w:rPr>
        <w:t>A</w:t>
      </w:r>
      <w:r w:rsidRPr="00A56B85">
        <w:rPr>
          <w:color w:val="365F91" w:themeColor="accent1" w:themeShade="BF"/>
        </w:rPr>
        <w:t xml:space="preserve"> number of members canceled </w:t>
      </w:r>
      <w:r w:rsidR="00C5648F">
        <w:rPr>
          <w:color w:val="365F91" w:themeColor="accent1" w:themeShade="BF"/>
        </w:rPr>
        <w:t>for</w:t>
      </w:r>
      <w:r w:rsidRPr="00A56B85">
        <w:rPr>
          <w:color w:val="365F91" w:themeColor="accent1" w:themeShade="BF"/>
        </w:rPr>
        <w:t xml:space="preserve"> different reasons</w:t>
      </w:r>
      <w:r w:rsidR="00C5648F">
        <w:rPr>
          <w:color w:val="365F91" w:themeColor="accent1" w:themeShade="BF"/>
        </w:rPr>
        <w:t xml:space="preserve">, e.g. Erasmus+ </w:t>
      </w:r>
      <w:proofErr w:type="spellStart"/>
      <w:r w:rsidR="00C5648F">
        <w:rPr>
          <w:color w:val="365F91" w:themeColor="accent1" w:themeShade="BF"/>
        </w:rPr>
        <w:t>programme</w:t>
      </w:r>
      <w:proofErr w:type="spellEnd"/>
      <w:r w:rsidR="00C5648F">
        <w:rPr>
          <w:color w:val="365F91" w:themeColor="accent1" w:themeShade="BF"/>
        </w:rPr>
        <w:t xml:space="preserve"> (all actions in one </w:t>
      </w:r>
      <w:proofErr w:type="spellStart"/>
      <w:r w:rsidR="00C5648F">
        <w:rPr>
          <w:color w:val="365F91" w:themeColor="accent1" w:themeShade="BF"/>
        </w:rPr>
        <w:t>programme</w:t>
      </w:r>
      <w:proofErr w:type="spellEnd"/>
      <w:r w:rsidR="00C5648F">
        <w:rPr>
          <w:color w:val="365F91" w:themeColor="accent1" w:themeShade="BF"/>
        </w:rPr>
        <w:t xml:space="preserve">), less focus on </w:t>
      </w:r>
      <w:r w:rsidR="00F87EAB">
        <w:rPr>
          <w:color w:val="365F91" w:themeColor="accent1" w:themeShade="BF"/>
        </w:rPr>
        <w:t>traineeships</w:t>
      </w:r>
      <w:r w:rsidR="00C5648F">
        <w:rPr>
          <w:color w:val="365F91" w:themeColor="accent1" w:themeShade="BF"/>
        </w:rPr>
        <w:t>/employability</w:t>
      </w:r>
      <w:r w:rsidRPr="00A56B85">
        <w:rPr>
          <w:color w:val="365F91" w:themeColor="accent1" w:themeShade="BF"/>
        </w:rPr>
        <w:t>.</w:t>
      </w:r>
      <w:r w:rsidRPr="00A56B85">
        <w:rPr>
          <w:color w:val="365F91" w:themeColor="accent1" w:themeShade="BF"/>
        </w:rPr>
        <w:br/>
        <w:t xml:space="preserve">We </w:t>
      </w:r>
      <w:r w:rsidR="00C5648F">
        <w:rPr>
          <w:color w:val="365F91" w:themeColor="accent1" w:themeShade="BF"/>
        </w:rPr>
        <w:t>need to think about</w:t>
      </w:r>
      <w:r w:rsidRPr="00A56B85">
        <w:rPr>
          <w:color w:val="365F91" w:themeColor="accent1" w:themeShade="BF"/>
        </w:rPr>
        <w:t xml:space="preserve"> a solid proposal to recruit new members. </w:t>
      </w:r>
      <w:r w:rsidRPr="00A56B85">
        <w:rPr>
          <w:color w:val="365F91" w:themeColor="accent1" w:themeShade="BF"/>
        </w:rPr>
        <w:br/>
      </w:r>
      <w:r>
        <w:rPr>
          <w:b/>
          <w:color w:val="365F91" w:themeColor="accent1" w:themeShade="BF"/>
        </w:rPr>
        <w:lastRenderedPageBreak/>
        <w:br/>
      </w:r>
      <w:r w:rsidRPr="00A56B85">
        <w:rPr>
          <w:b/>
          <w:color w:val="365F91" w:themeColor="accent1" w:themeShade="BF"/>
        </w:rPr>
        <w:t>Approval of budget 2017</w:t>
      </w:r>
      <w:r w:rsidRPr="00A56B85">
        <w:rPr>
          <w:color w:val="365F91" w:themeColor="accent1" w:themeShade="BF"/>
        </w:rPr>
        <w:br/>
        <w:t>Budget 2017 was approved.</w:t>
      </w:r>
      <w:r w:rsidRPr="00A56B85">
        <w:rPr>
          <w:color w:val="365F91" w:themeColor="accent1" w:themeShade="BF"/>
        </w:rPr>
        <w:br/>
      </w:r>
    </w:p>
    <w:p w:rsidR="00F87EAB" w:rsidRDefault="00A56B85" w:rsidP="00A56B85">
      <w:pPr>
        <w:pStyle w:val="ListParagraph"/>
        <w:numPr>
          <w:ilvl w:val="0"/>
          <w:numId w:val="11"/>
        </w:numPr>
        <w:rPr>
          <w:color w:val="365F91" w:themeColor="accent1" w:themeShade="BF"/>
        </w:rPr>
      </w:pPr>
      <w:r w:rsidRPr="00A56B85">
        <w:rPr>
          <w:color w:val="365F91" w:themeColor="accent1" w:themeShade="BF"/>
        </w:rPr>
        <w:t>Activities of LEO-Net 2017 and further</w:t>
      </w:r>
      <w:r w:rsidRPr="00A56B85">
        <w:rPr>
          <w:color w:val="365F91" w:themeColor="accent1" w:themeShade="BF"/>
        </w:rPr>
        <w:br/>
      </w:r>
      <w:r w:rsidRPr="00A56B85">
        <w:rPr>
          <w:b/>
          <w:color w:val="365F91" w:themeColor="accent1" w:themeShade="BF"/>
        </w:rPr>
        <w:t>Video Competition – media compet</w:t>
      </w:r>
      <w:r>
        <w:rPr>
          <w:b/>
          <w:color w:val="365F91" w:themeColor="accent1" w:themeShade="BF"/>
        </w:rPr>
        <w:t>it</w:t>
      </w:r>
      <w:r w:rsidRPr="00A56B85">
        <w:rPr>
          <w:b/>
          <w:color w:val="365F91" w:themeColor="accent1" w:themeShade="BF"/>
        </w:rPr>
        <w:t>ion</w:t>
      </w:r>
      <w:r w:rsidRPr="00A56B85">
        <w:rPr>
          <w:b/>
          <w:color w:val="365F91" w:themeColor="accent1" w:themeShade="BF"/>
        </w:rPr>
        <w:br/>
      </w:r>
      <w:r w:rsidRPr="00A56B85">
        <w:rPr>
          <w:color w:val="365F91" w:themeColor="accent1" w:themeShade="BF"/>
        </w:rPr>
        <w:t>The LEO-Net Media com</w:t>
      </w:r>
      <w:r>
        <w:rPr>
          <w:color w:val="365F91" w:themeColor="accent1" w:themeShade="BF"/>
        </w:rPr>
        <w:t>petition</w:t>
      </w:r>
      <w:r w:rsidRPr="00A56B85">
        <w:rPr>
          <w:color w:val="365F91" w:themeColor="accent1" w:themeShade="BF"/>
        </w:rPr>
        <w:t xml:space="preserve"> invites trainees to promote traineeships by visualizing their   experience.  </w:t>
      </w:r>
      <w:proofErr w:type="spellStart"/>
      <w:r w:rsidRPr="00A56B85">
        <w:rPr>
          <w:color w:val="365F91" w:themeColor="accent1" w:themeShade="BF"/>
        </w:rPr>
        <w:t>Marjo</w:t>
      </w:r>
      <w:proofErr w:type="spellEnd"/>
      <w:r w:rsidRPr="00A56B85">
        <w:rPr>
          <w:color w:val="365F91" w:themeColor="accent1" w:themeShade="BF"/>
        </w:rPr>
        <w:t xml:space="preserve"> asked the members if </w:t>
      </w:r>
      <w:r>
        <w:rPr>
          <w:color w:val="365F91" w:themeColor="accent1" w:themeShade="BF"/>
        </w:rPr>
        <w:t xml:space="preserve">the video contest – media competition </w:t>
      </w:r>
      <w:r w:rsidRPr="00A56B85">
        <w:rPr>
          <w:color w:val="365F91" w:themeColor="accent1" w:themeShade="BF"/>
        </w:rPr>
        <w:t xml:space="preserve">must go on. Maybe another style, a blog </w:t>
      </w:r>
      <w:r w:rsidR="00C5648F" w:rsidRPr="00A56B85">
        <w:rPr>
          <w:color w:val="365F91" w:themeColor="accent1" w:themeShade="BF"/>
        </w:rPr>
        <w:t>or something</w:t>
      </w:r>
      <w:r w:rsidRPr="00A56B85">
        <w:rPr>
          <w:color w:val="365F91" w:themeColor="accent1" w:themeShade="BF"/>
        </w:rPr>
        <w:t xml:space="preserve"> else.  It’s important for the promot</w:t>
      </w:r>
      <w:r w:rsidR="00C5648F">
        <w:rPr>
          <w:color w:val="365F91" w:themeColor="accent1" w:themeShade="BF"/>
        </w:rPr>
        <w:t>ion of</w:t>
      </w:r>
      <w:r w:rsidRPr="00A56B85">
        <w:rPr>
          <w:color w:val="365F91" w:themeColor="accent1" w:themeShade="BF"/>
        </w:rPr>
        <w:t xml:space="preserve"> traineeships. The members agreed.  They used it </w:t>
      </w:r>
      <w:r w:rsidR="00C5648F">
        <w:rPr>
          <w:color w:val="365F91" w:themeColor="accent1" w:themeShade="BF"/>
        </w:rPr>
        <w:t>for</w:t>
      </w:r>
      <w:r w:rsidRPr="00A56B85">
        <w:rPr>
          <w:color w:val="365F91" w:themeColor="accent1" w:themeShade="BF"/>
        </w:rPr>
        <w:t xml:space="preserve"> presentations and recommendation. Sara will publi</w:t>
      </w:r>
      <w:r w:rsidR="00C5648F">
        <w:rPr>
          <w:color w:val="365F91" w:themeColor="accent1" w:themeShade="BF"/>
        </w:rPr>
        <w:t>sh</w:t>
      </w:r>
      <w:r w:rsidRPr="00A56B85">
        <w:rPr>
          <w:color w:val="365F91" w:themeColor="accent1" w:themeShade="BF"/>
        </w:rPr>
        <w:t xml:space="preserve"> it on the website</w:t>
      </w:r>
      <w:r w:rsidR="00C5648F">
        <w:rPr>
          <w:color w:val="365F91" w:themeColor="accent1" w:themeShade="BF"/>
        </w:rPr>
        <w:t>. The next edition of this comp</w:t>
      </w:r>
      <w:r w:rsidRPr="00A56B85">
        <w:rPr>
          <w:color w:val="365F91" w:themeColor="accent1" w:themeShade="BF"/>
        </w:rPr>
        <w:t>eti</w:t>
      </w:r>
      <w:r w:rsidR="00C5648F">
        <w:rPr>
          <w:color w:val="365F91" w:themeColor="accent1" w:themeShade="BF"/>
        </w:rPr>
        <w:t>ti</w:t>
      </w:r>
      <w:r w:rsidRPr="00A56B85">
        <w:rPr>
          <w:color w:val="365F91" w:themeColor="accent1" w:themeShade="BF"/>
        </w:rPr>
        <w:t xml:space="preserve">on will be open </w:t>
      </w:r>
      <w:r w:rsidR="00C5648F">
        <w:rPr>
          <w:color w:val="365F91" w:themeColor="accent1" w:themeShade="BF"/>
        </w:rPr>
        <w:t>on</w:t>
      </w:r>
      <w:r w:rsidRPr="00A56B85">
        <w:rPr>
          <w:color w:val="365F91" w:themeColor="accent1" w:themeShade="BF"/>
        </w:rPr>
        <w:t xml:space="preserve"> 7 April </w:t>
      </w:r>
      <w:r w:rsidR="00C5648F">
        <w:rPr>
          <w:color w:val="365F91" w:themeColor="accent1" w:themeShade="BF"/>
        </w:rPr>
        <w:t xml:space="preserve">2017 and closes at </w:t>
      </w:r>
      <w:proofErr w:type="spellStart"/>
      <w:r w:rsidRPr="00A56B85">
        <w:rPr>
          <w:color w:val="365F91" w:themeColor="accent1" w:themeShade="BF"/>
        </w:rPr>
        <w:t>ll</w:t>
      </w:r>
      <w:proofErr w:type="spellEnd"/>
      <w:r w:rsidRPr="00A56B85">
        <w:rPr>
          <w:color w:val="365F91" w:themeColor="accent1" w:themeShade="BF"/>
        </w:rPr>
        <w:t xml:space="preserve"> 1 March 2018.</w:t>
      </w:r>
      <w:r w:rsidRPr="00A56B85">
        <w:rPr>
          <w:color w:val="365F91" w:themeColor="accent1" w:themeShade="BF"/>
        </w:rPr>
        <w:br/>
      </w:r>
      <w:r w:rsidR="00F87EAB">
        <w:rPr>
          <w:b/>
          <w:color w:val="365F91" w:themeColor="accent1" w:themeShade="BF"/>
        </w:rPr>
        <w:t>Barcelona Seminar 2017</w:t>
      </w:r>
      <w:r w:rsidR="00F87EAB">
        <w:rPr>
          <w:b/>
          <w:color w:val="365F91" w:themeColor="accent1" w:themeShade="BF"/>
        </w:rPr>
        <w:br/>
      </w:r>
      <w:r w:rsidR="00F87EAB">
        <w:rPr>
          <w:color w:val="365F91" w:themeColor="accent1" w:themeShade="BF"/>
        </w:rPr>
        <w:t xml:space="preserve">The Board </w:t>
      </w:r>
      <w:r w:rsidR="00F87EAB" w:rsidRPr="00A56B85">
        <w:rPr>
          <w:color w:val="365F91" w:themeColor="accent1" w:themeShade="BF"/>
        </w:rPr>
        <w:t xml:space="preserve">will send </w:t>
      </w:r>
      <w:r w:rsidR="00F87EAB">
        <w:rPr>
          <w:color w:val="365F91" w:themeColor="accent1" w:themeShade="BF"/>
        </w:rPr>
        <w:t xml:space="preserve">a policy paper, including </w:t>
      </w:r>
      <w:r w:rsidR="00F87EAB" w:rsidRPr="00A56B85">
        <w:rPr>
          <w:color w:val="365F91" w:themeColor="accent1" w:themeShade="BF"/>
        </w:rPr>
        <w:t>recommendation</w:t>
      </w:r>
      <w:r w:rsidR="00F87EAB">
        <w:rPr>
          <w:color w:val="365F91" w:themeColor="accent1" w:themeShade="BF"/>
        </w:rPr>
        <w:t xml:space="preserve">s, about the Erasmus+ </w:t>
      </w:r>
      <w:proofErr w:type="spellStart"/>
      <w:r w:rsidR="00F87EAB">
        <w:rPr>
          <w:color w:val="365F91" w:themeColor="accent1" w:themeShade="BF"/>
        </w:rPr>
        <w:t>programme</w:t>
      </w:r>
      <w:proofErr w:type="spellEnd"/>
      <w:r w:rsidR="00F87EAB">
        <w:rPr>
          <w:color w:val="365F91" w:themeColor="accent1" w:themeShade="BF"/>
        </w:rPr>
        <w:t xml:space="preserve"> and future </w:t>
      </w:r>
      <w:proofErr w:type="spellStart"/>
      <w:r w:rsidR="00F87EAB">
        <w:rPr>
          <w:color w:val="365F91" w:themeColor="accent1" w:themeShade="BF"/>
        </w:rPr>
        <w:t>programme</w:t>
      </w:r>
      <w:proofErr w:type="spellEnd"/>
      <w:r w:rsidR="00F87EAB" w:rsidRPr="00A56B85">
        <w:rPr>
          <w:color w:val="365F91" w:themeColor="accent1" w:themeShade="BF"/>
        </w:rPr>
        <w:t xml:space="preserve"> to the </w:t>
      </w:r>
      <w:r w:rsidR="00F87EAB">
        <w:rPr>
          <w:color w:val="365F91" w:themeColor="accent1" w:themeShade="BF"/>
        </w:rPr>
        <w:t>European C</w:t>
      </w:r>
      <w:r w:rsidR="00F87EAB" w:rsidRPr="00A56B85">
        <w:rPr>
          <w:color w:val="365F91" w:themeColor="accent1" w:themeShade="BF"/>
        </w:rPr>
        <w:t>ommission.</w:t>
      </w:r>
      <w:r w:rsidR="00F87EAB" w:rsidRPr="00A56B85">
        <w:rPr>
          <w:color w:val="365F91" w:themeColor="accent1" w:themeShade="BF"/>
        </w:rPr>
        <w:br/>
      </w:r>
      <w:r w:rsidRPr="00A56B85">
        <w:rPr>
          <w:b/>
          <w:color w:val="365F91" w:themeColor="accent1" w:themeShade="BF"/>
        </w:rPr>
        <w:t>Barcelona Seminar 201</w:t>
      </w:r>
      <w:r w:rsidR="00F87EAB">
        <w:rPr>
          <w:b/>
          <w:color w:val="365F91" w:themeColor="accent1" w:themeShade="BF"/>
        </w:rPr>
        <w:t>8</w:t>
      </w:r>
      <w:r w:rsidRPr="00A56B85">
        <w:rPr>
          <w:b/>
          <w:color w:val="365F91" w:themeColor="accent1" w:themeShade="BF"/>
        </w:rPr>
        <w:br/>
      </w:r>
      <w:r w:rsidRPr="00A56B85">
        <w:rPr>
          <w:color w:val="365F91" w:themeColor="accent1" w:themeShade="BF"/>
        </w:rPr>
        <w:t xml:space="preserve">We like to know what </w:t>
      </w:r>
      <w:r w:rsidR="00581706" w:rsidRPr="00A56B85">
        <w:rPr>
          <w:color w:val="365F91" w:themeColor="accent1" w:themeShade="BF"/>
        </w:rPr>
        <w:t xml:space="preserve">content </w:t>
      </w:r>
      <w:r w:rsidRPr="00A56B85">
        <w:rPr>
          <w:color w:val="365F91" w:themeColor="accent1" w:themeShade="BF"/>
        </w:rPr>
        <w:t xml:space="preserve">the members </w:t>
      </w:r>
      <w:r w:rsidR="00581706">
        <w:rPr>
          <w:color w:val="365F91" w:themeColor="accent1" w:themeShade="BF"/>
        </w:rPr>
        <w:t>would like to see</w:t>
      </w:r>
      <w:r w:rsidRPr="00A56B85">
        <w:rPr>
          <w:color w:val="365F91" w:themeColor="accent1" w:themeShade="BF"/>
        </w:rPr>
        <w:t xml:space="preserve"> for the </w:t>
      </w:r>
      <w:r w:rsidR="00581706">
        <w:rPr>
          <w:color w:val="365F91" w:themeColor="accent1" w:themeShade="BF"/>
        </w:rPr>
        <w:t xml:space="preserve">Barcelona seminar </w:t>
      </w:r>
      <w:r w:rsidRPr="00A56B85">
        <w:rPr>
          <w:color w:val="365F91" w:themeColor="accent1" w:themeShade="BF"/>
        </w:rPr>
        <w:t>program 201</w:t>
      </w:r>
      <w:r w:rsidR="00F87EAB">
        <w:rPr>
          <w:color w:val="365F91" w:themeColor="accent1" w:themeShade="BF"/>
        </w:rPr>
        <w:t>8.</w:t>
      </w:r>
      <w:r w:rsidR="00F87EAB">
        <w:rPr>
          <w:color w:val="365F91" w:themeColor="accent1" w:themeShade="BF"/>
        </w:rPr>
        <w:br/>
      </w:r>
      <w:r w:rsidR="00F87EAB" w:rsidRPr="00F87EAB">
        <w:rPr>
          <w:color w:val="365F91" w:themeColor="accent1" w:themeShade="BF"/>
          <w:highlight w:val="yellow"/>
        </w:rPr>
        <w:t>For an Inspiration session, B</w:t>
      </w:r>
      <w:r w:rsidRPr="00F87EAB">
        <w:rPr>
          <w:color w:val="365F91" w:themeColor="accent1" w:themeShade="BF"/>
          <w:highlight w:val="yellow"/>
        </w:rPr>
        <w:t>runo suggest</w:t>
      </w:r>
      <w:r w:rsidR="00F87EAB" w:rsidRPr="00F87EAB">
        <w:rPr>
          <w:color w:val="365F91" w:themeColor="accent1" w:themeShade="BF"/>
          <w:highlight w:val="yellow"/>
        </w:rPr>
        <w:t>s</w:t>
      </w:r>
      <w:r w:rsidRPr="00F87EAB">
        <w:rPr>
          <w:color w:val="365F91" w:themeColor="accent1" w:themeShade="BF"/>
          <w:highlight w:val="yellow"/>
        </w:rPr>
        <w:t xml:space="preserve"> to the members to participate in October /      </w:t>
      </w:r>
      <w:r w:rsidR="00F87EAB" w:rsidRPr="00F87EAB">
        <w:rPr>
          <w:color w:val="365F91" w:themeColor="accent1" w:themeShade="BF"/>
          <w:highlight w:val="yellow"/>
        </w:rPr>
        <w:t>November for</w:t>
      </w:r>
      <w:r w:rsidRPr="00F87EAB">
        <w:rPr>
          <w:color w:val="365F91" w:themeColor="accent1" w:themeShade="BF"/>
          <w:highlight w:val="yellow"/>
        </w:rPr>
        <w:t xml:space="preserve"> topics. LinkedIn post information and we will contribute the members.</w:t>
      </w:r>
      <w:r w:rsidRPr="00A56B85">
        <w:rPr>
          <w:color w:val="365F91" w:themeColor="accent1" w:themeShade="BF"/>
        </w:rPr>
        <w:t xml:space="preserve"> </w:t>
      </w:r>
    </w:p>
    <w:p w:rsidR="00A56B85" w:rsidRPr="00A56B85" w:rsidRDefault="00F87EAB" w:rsidP="00F87EAB">
      <w:pPr>
        <w:pStyle w:val="ListParagraph"/>
        <w:rPr>
          <w:color w:val="365F91" w:themeColor="accent1" w:themeShade="BF"/>
        </w:rPr>
      </w:pPr>
      <w:r>
        <w:rPr>
          <w:color w:val="365F91" w:themeColor="accent1" w:themeShade="BF"/>
        </w:rPr>
        <w:t>For the C</w:t>
      </w:r>
      <w:r w:rsidRPr="00A56B85">
        <w:rPr>
          <w:color w:val="365F91" w:themeColor="accent1" w:themeShade="BF"/>
        </w:rPr>
        <w:t>onsortia day</w:t>
      </w:r>
      <w:r w:rsidRPr="00A56B85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o</w:t>
      </w:r>
      <w:r w:rsidR="00A56B85" w:rsidRPr="00A56B85">
        <w:rPr>
          <w:color w:val="365F91" w:themeColor="accent1" w:themeShade="BF"/>
        </w:rPr>
        <w:t xml:space="preserve">ne day is enough.  </w:t>
      </w:r>
      <w:r>
        <w:rPr>
          <w:color w:val="365F91" w:themeColor="accent1" w:themeShade="BF"/>
        </w:rPr>
        <w:br/>
      </w:r>
    </w:p>
    <w:p w:rsidR="00A56B85" w:rsidRPr="00A56B85" w:rsidRDefault="00A56B85" w:rsidP="00A56B85">
      <w:pPr>
        <w:pStyle w:val="ListParagraph"/>
        <w:numPr>
          <w:ilvl w:val="0"/>
          <w:numId w:val="11"/>
        </w:numPr>
        <w:rPr>
          <w:color w:val="365F91" w:themeColor="accent1" w:themeShade="BF"/>
        </w:rPr>
      </w:pPr>
      <w:r w:rsidRPr="00A56B85">
        <w:rPr>
          <w:color w:val="365F91" w:themeColor="accent1" w:themeShade="BF"/>
        </w:rPr>
        <w:t>Elections</w:t>
      </w:r>
      <w:bookmarkStart w:id="0" w:name="_GoBack"/>
      <w:bookmarkEnd w:id="0"/>
      <w:r w:rsidRPr="00A56B85">
        <w:rPr>
          <w:color w:val="365F91" w:themeColor="accent1" w:themeShade="BF"/>
        </w:rPr>
        <w:br/>
        <w:t xml:space="preserve">Patricia </w:t>
      </w:r>
      <w:proofErr w:type="spellStart"/>
      <w:r w:rsidRPr="00A56B85">
        <w:rPr>
          <w:color w:val="365F91" w:themeColor="accent1" w:themeShade="BF"/>
        </w:rPr>
        <w:t>Burssens</w:t>
      </w:r>
      <w:proofErr w:type="spellEnd"/>
      <w:r w:rsidRPr="00A56B85">
        <w:rPr>
          <w:color w:val="365F91" w:themeColor="accent1" w:themeShade="BF"/>
        </w:rPr>
        <w:t xml:space="preserve"> is since a year </w:t>
      </w:r>
      <w:r w:rsidR="00F87EAB">
        <w:rPr>
          <w:color w:val="365F91" w:themeColor="accent1" w:themeShade="BF"/>
        </w:rPr>
        <w:t xml:space="preserve">as </w:t>
      </w:r>
      <w:r w:rsidRPr="00A56B85">
        <w:rPr>
          <w:color w:val="365F91" w:themeColor="accent1" w:themeShade="BF"/>
        </w:rPr>
        <w:t>resource person</w:t>
      </w:r>
      <w:r w:rsidR="00F87EAB">
        <w:rPr>
          <w:color w:val="365F91" w:themeColor="accent1" w:themeShade="BF"/>
        </w:rPr>
        <w:t xml:space="preserve"> supporting the board</w:t>
      </w:r>
      <w:r w:rsidRPr="00A56B85">
        <w:rPr>
          <w:color w:val="365F91" w:themeColor="accent1" w:themeShade="BF"/>
        </w:rPr>
        <w:t>. The members agree to have elections every two years and to work with</w:t>
      </w:r>
      <w:r w:rsidR="00F87EAB">
        <w:rPr>
          <w:color w:val="365F91" w:themeColor="accent1" w:themeShade="BF"/>
        </w:rPr>
        <w:t xml:space="preserve"> the format of </w:t>
      </w:r>
      <w:r w:rsidRPr="00A56B85">
        <w:rPr>
          <w:color w:val="365F91" w:themeColor="accent1" w:themeShade="BF"/>
        </w:rPr>
        <w:t>resource persons</w:t>
      </w:r>
      <w:r w:rsidR="00F87EAB">
        <w:rPr>
          <w:color w:val="365F91" w:themeColor="accent1" w:themeShade="BF"/>
        </w:rPr>
        <w:t xml:space="preserve"> before they join the board</w:t>
      </w:r>
      <w:r w:rsidRPr="00A56B85">
        <w:rPr>
          <w:color w:val="365F91" w:themeColor="accent1" w:themeShade="BF"/>
        </w:rPr>
        <w:t>.</w:t>
      </w:r>
      <w:r w:rsidRPr="00A56B85">
        <w:rPr>
          <w:color w:val="365F91" w:themeColor="accent1" w:themeShade="BF"/>
        </w:rPr>
        <w:br/>
      </w:r>
    </w:p>
    <w:p w:rsidR="00A56B85" w:rsidRPr="00A56B85" w:rsidRDefault="00A56B85" w:rsidP="00A56B85">
      <w:pPr>
        <w:pStyle w:val="ListParagraph"/>
        <w:numPr>
          <w:ilvl w:val="0"/>
          <w:numId w:val="11"/>
        </w:numPr>
        <w:rPr>
          <w:color w:val="365F91" w:themeColor="accent1" w:themeShade="BF"/>
          <w:u w:val="single"/>
        </w:rPr>
      </w:pPr>
      <w:r w:rsidRPr="00A56B85">
        <w:rPr>
          <w:color w:val="365F91" w:themeColor="accent1" w:themeShade="BF"/>
        </w:rPr>
        <w:t xml:space="preserve">Any other Business </w:t>
      </w:r>
      <w:r w:rsidRPr="00A56B85">
        <w:rPr>
          <w:color w:val="365F91" w:themeColor="accent1" w:themeShade="BF"/>
        </w:rPr>
        <w:br/>
      </w:r>
      <w:r w:rsidRPr="00A56B85">
        <w:rPr>
          <w:color w:val="365F91" w:themeColor="accent1" w:themeShade="BF"/>
          <w:lang w:val="en-GB"/>
        </w:rPr>
        <w:t xml:space="preserve">There was no other business to discuss. </w:t>
      </w:r>
      <w:proofErr w:type="spellStart"/>
      <w:r w:rsidRPr="00A56B85">
        <w:rPr>
          <w:color w:val="365F91" w:themeColor="accent1" w:themeShade="BF"/>
          <w:lang w:val="en-GB"/>
        </w:rPr>
        <w:t>Marjo</w:t>
      </w:r>
      <w:proofErr w:type="spellEnd"/>
      <w:r w:rsidRPr="00A56B85">
        <w:rPr>
          <w:color w:val="365F91" w:themeColor="accent1" w:themeShade="BF"/>
          <w:lang w:val="en-GB"/>
        </w:rPr>
        <w:t xml:space="preserve"> van der Valk closes the 1</w:t>
      </w:r>
      <w:r w:rsidR="00F87EAB">
        <w:rPr>
          <w:color w:val="365F91" w:themeColor="accent1" w:themeShade="BF"/>
          <w:lang w:val="en-GB"/>
        </w:rPr>
        <w:t>9</w:t>
      </w:r>
      <w:r w:rsidRPr="00A56B85">
        <w:rPr>
          <w:color w:val="365F91" w:themeColor="accent1" w:themeShade="BF"/>
          <w:lang w:val="en-GB"/>
        </w:rPr>
        <w:t>th annual member meeting, and thanks everyone for their input.</w:t>
      </w:r>
    </w:p>
    <w:p w:rsidR="00A56B85" w:rsidRPr="00A56B85" w:rsidRDefault="00A56B85" w:rsidP="00A56B85">
      <w:pPr>
        <w:ind w:firstLine="720"/>
        <w:rPr>
          <w:color w:val="365F91" w:themeColor="accent1" w:themeShade="BF"/>
        </w:rPr>
      </w:pPr>
    </w:p>
    <w:p w:rsidR="00A56B85" w:rsidRPr="00A56B85" w:rsidRDefault="00A56B85" w:rsidP="00BE2312">
      <w:pPr>
        <w:rPr>
          <w:rFonts w:ascii="Arial" w:hAnsi="Arial"/>
          <w:b/>
          <w:color w:val="365F91" w:themeColor="accent1" w:themeShade="BF"/>
          <w:lang w:val="en-GB"/>
        </w:rPr>
      </w:pPr>
    </w:p>
    <w:p w:rsidR="00A56B85" w:rsidRPr="00A56B85" w:rsidRDefault="00A56B85" w:rsidP="00BE2312">
      <w:pPr>
        <w:rPr>
          <w:rFonts w:ascii="Arial" w:hAnsi="Arial"/>
          <w:b/>
          <w:color w:val="365F91" w:themeColor="accent1" w:themeShade="BF"/>
          <w:lang w:val="en-GB"/>
        </w:rPr>
      </w:pPr>
    </w:p>
    <w:p w:rsidR="00A56B85" w:rsidRPr="00A56B85" w:rsidRDefault="00A56B85" w:rsidP="00BE2312">
      <w:pPr>
        <w:rPr>
          <w:rFonts w:ascii="Arial" w:hAnsi="Arial"/>
          <w:b/>
          <w:color w:val="365F91" w:themeColor="accent1" w:themeShade="BF"/>
          <w:lang w:val="en-GB"/>
        </w:rPr>
      </w:pPr>
    </w:p>
    <w:p w:rsidR="00A56B85" w:rsidRPr="00A56B85" w:rsidRDefault="00A56B85" w:rsidP="00BE2312">
      <w:pPr>
        <w:rPr>
          <w:rFonts w:ascii="Arial" w:hAnsi="Arial"/>
          <w:b/>
          <w:color w:val="365F91" w:themeColor="accent1" w:themeShade="BF"/>
          <w:lang w:val="en-GB"/>
        </w:rPr>
      </w:pPr>
    </w:p>
    <w:sectPr w:rsidR="00A56B85" w:rsidRPr="00A56B85" w:rsidSect="00CD19D7">
      <w:headerReference w:type="default" r:id="rId8"/>
      <w:footerReference w:type="default" r:id="rId9"/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922" w:rsidRDefault="00006922" w:rsidP="00B471B9">
      <w:pPr>
        <w:spacing w:after="0" w:line="240" w:lineRule="auto"/>
      </w:pPr>
      <w:r>
        <w:separator/>
      </w:r>
    </w:p>
  </w:endnote>
  <w:endnote w:type="continuationSeparator" w:id="0">
    <w:p w:rsidR="00006922" w:rsidRDefault="00006922" w:rsidP="00B4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0664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19D7" w:rsidRDefault="00CD1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EA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19D7" w:rsidRDefault="00CD19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922" w:rsidRDefault="00006922" w:rsidP="00B471B9">
      <w:pPr>
        <w:spacing w:after="0" w:line="240" w:lineRule="auto"/>
      </w:pPr>
      <w:r>
        <w:separator/>
      </w:r>
    </w:p>
  </w:footnote>
  <w:footnote w:type="continuationSeparator" w:id="0">
    <w:p w:rsidR="00006922" w:rsidRDefault="00006922" w:rsidP="00B4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9A6" w:rsidRDefault="001D39A6">
    <w:pPr>
      <w:pStyle w:val="Header"/>
    </w:pPr>
    <w:r>
      <w:rPr>
        <w:noProof/>
      </w:rPr>
      <w:drawing>
        <wp:inline distT="0" distB="0" distL="0" distR="0" wp14:anchorId="1E5D5DBC" wp14:editId="7EE1BD4D">
          <wp:extent cx="5943600" cy="885190"/>
          <wp:effectExtent l="0" t="0" r="0" b="0"/>
          <wp:docPr id="2" name="Picture 2" descr="C:\Users\mvdvalk\AppData\Local\Microsoft\Windows\Temporary Internet Files\Content.Outlook\CSUJDXGQ\JOE-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dvalk\AppData\Local\Microsoft\Windows\Temporary Internet Files\Content.Outlook\CSUJDXGQ\JOE-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39A6" w:rsidRDefault="001D39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9D2"/>
    <w:multiLevelType w:val="hybridMultilevel"/>
    <w:tmpl w:val="F508E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9769C"/>
    <w:multiLevelType w:val="hybridMultilevel"/>
    <w:tmpl w:val="3E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96491"/>
    <w:multiLevelType w:val="hybridMultilevel"/>
    <w:tmpl w:val="F13A0026"/>
    <w:lvl w:ilvl="0" w:tplc="B216986C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2BE186E"/>
    <w:multiLevelType w:val="hybridMultilevel"/>
    <w:tmpl w:val="3E4A12E8"/>
    <w:lvl w:ilvl="0" w:tplc="025286AE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500765F"/>
    <w:multiLevelType w:val="hybridMultilevel"/>
    <w:tmpl w:val="94EE0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F2CC4"/>
    <w:multiLevelType w:val="singleLevel"/>
    <w:tmpl w:val="7CF2BF8E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hint="default"/>
        <w:sz w:val="24"/>
        <w:szCs w:val="24"/>
      </w:rPr>
    </w:lvl>
  </w:abstractNum>
  <w:abstractNum w:abstractNumId="6" w15:restartNumberingAfterBreak="0">
    <w:nsid w:val="42F31FC5"/>
    <w:multiLevelType w:val="hybridMultilevel"/>
    <w:tmpl w:val="025E1F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579B3"/>
    <w:multiLevelType w:val="hybridMultilevel"/>
    <w:tmpl w:val="6A34B7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36F6A"/>
    <w:multiLevelType w:val="hybridMultilevel"/>
    <w:tmpl w:val="3B78B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142D4"/>
    <w:multiLevelType w:val="hybridMultilevel"/>
    <w:tmpl w:val="096CD2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EA0D91"/>
    <w:multiLevelType w:val="hybridMultilevel"/>
    <w:tmpl w:val="4F72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08"/>
    <w:rsid w:val="00006922"/>
    <w:rsid w:val="0005561D"/>
    <w:rsid w:val="00091131"/>
    <w:rsid w:val="000A4AB0"/>
    <w:rsid w:val="000D5A3E"/>
    <w:rsid w:val="00166F50"/>
    <w:rsid w:val="00187525"/>
    <w:rsid w:val="001D031E"/>
    <w:rsid w:val="001D39A6"/>
    <w:rsid w:val="002339F5"/>
    <w:rsid w:val="00233C42"/>
    <w:rsid w:val="002C7E40"/>
    <w:rsid w:val="002E7772"/>
    <w:rsid w:val="0030565F"/>
    <w:rsid w:val="003653DA"/>
    <w:rsid w:val="00373AE7"/>
    <w:rsid w:val="003932A1"/>
    <w:rsid w:val="003A26CA"/>
    <w:rsid w:val="003B3B59"/>
    <w:rsid w:val="00406C1C"/>
    <w:rsid w:val="0043403B"/>
    <w:rsid w:val="00455A0E"/>
    <w:rsid w:val="004A4FA5"/>
    <w:rsid w:val="004E48EF"/>
    <w:rsid w:val="004E7066"/>
    <w:rsid w:val="004F458A"/>
    <w:rsid w:val="004F5A53"/>
    <w:rsid w:val="00520B74"/>
    <w:rsid w:val="00555886"/>
    <w:rsid w:val="00581706"/>
    <w:rsid w:val="005B277A"/>
    <w:rsid w:val="005B79A3"/>
    <w:rsid w:val="005F6110"/>
    <w:rsid w:val="0069609A"/>
    <w:rsid w:val="006C063C"/>
    <w:rsid w:val="006C2AE0"/>
    <w:rsid w:val="00725174"/>
    <w:rsid w:val="00732D97"/>
    <w:rsid w:val="00787AF5"/>
    <w:rsid w:val="007A4564"/>
    <w:rsid w:val="007B7735"/>
    <w:rsid w:val="007B79FC"/>
    <w:rsid w:val="007E7795"/>
    <w:rsid w:val="00834145"/>
    <w:rsid w:val="00846179"/>
    <w:rsid w:val="00883288"/>
    <w:rsid w:val="00883574"/>
    <w:rsid w:val="008B3061"/>
    <w:rsid w:val="0092265F"/>
    <w:rsid w:val="0092611A"/>
    <w:rsid w:val="00965C8B"/>
    <w:rsid w:val="009C6C26"/>
    <w:rsid w:val="009E6010"/>
    <w:rsid w:val="00A33E8D"/>
    <w:rsid w:val="00A42DFA"/>
    <w:rsid w:val="00A56B85"/>
    <w:rsid w:val="00AD3DF8"/>
    <w:rsid w:val="00B112E7"/>
    <w:rsid w:val="00B23C11"/>
    <w:rsid w:val="00B35DE2"/>
    <w:rsid w:val="00B471B9"/>
    <w:rsid w:val="00B504FC"/>
    <w:rsid w:val="00B63830"/>
    <w:rsid w:val="00BE2312"/>
    <w:rsid w:val="00C46A75"/>
    <w:rsid w:val="00C5648F"/>
    <w:rsid w:val="00C57A79"/>
    <w:rsid w:val="00CD19D7"/>
    <w:rsid w:val="00CD1DD5"/>
    <w:rsid w:val="00CE6C4F"/>
    <w:rsid w:val="00D056FC"/>
    <w:rsid w:val="00D27D9A"/>
    <w:rsid w:val="00D354BD"/>
    <w:rsid w:val="00DA7B88"/>
    <w:rsid w:val="00DC1108"/>
    <w:rsid w:val="00DC18D4"/>
    <w:rsid w:val="00DE332F"/>
    <w:rsid w:val="00DF68FB"/>
    <w:rsid w:val="00E15A0B"/>
    <w:rsid w:val="00E66593"/>
    <w:rsid w:val="00E91DB9"/>
    <w:rsid w:val="00EA7164"/>
    <w:rsid w:val="00EA7412"/>
    <w:rsid w:val="00ED73BE"/>
    <w:rsid w:val="00EF021A"/>
    <w:rsid w:val="00F470B8"/>
    <w:rsid w:val="00F65956"/>
    <w:rsid w:val="00F848ED"/>
    <w:rsid w:val="00F87EAB"/>
    <w:rsid w:val="00F95035"/>
    <w:rsid w:val="00FA29E0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ED0846-88F8-448A-8B00-D1F904F0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DC1108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cs-CZ" w:eastAsia="de-DE"/>
    </w:rPr>
  </w:style>
  <w:style w:type="paragraph" w:styleId="Heading5">
    <w:name w:val="heading 5"/>
    <w:basedOn w:val="Normal"/>
    <w:next w:val="Normal"/>
    <w:link w:val="Heading5Char1"/>
    <w:qFormat/>
    <w:rsid w:val="00DC1108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80"/>
      <w:sz w:val="24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10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uiPriority w:val="9"/>
    <w:rsid w:val="00DC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uiPriority w:val="9"/>
    <w:semiHidden/>
    <w:rsid w:val="00DC11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1Char1">
    <w:name w:val="Heading 1 Char1"/>
    <w:basedOn w:val="DefaultParagraphFont"/>
    <w:link w:val="Heading1"/>
    <w:rsid w:val="00DC1108"/>
    <w:rPr>
      <w:rFonts w:ascii="Arial" w:eastAsia="Times New Roman" w:hAnsi="Arial" w:cs="Times New Roman"/>
      <w:b/>
      <w:sz w:val="20"/>
      <w:szCs w:val="20"/>
      <w:lang w:val="cs-CZ" w:eastAsia="de-DE"/>
    </w:rPr>
  </w:style>
  <w:style w:type="character" w:customStyle="1" w:styleId="Heading5Char1">
    <w:name w:val="Heading 5 Char1"/>
    <w:basedOn w:val="DefaultParagraphFont"/>
    <w:link w:val="Heading5"/>
    <w:rsid w:val="00DC1108"/>
    <w:rPr>
      <w:rFonts w:ascii="Arial" w:eastAsia="Times New Roman" w:hAnsi="Arial" w:cs="Times New Roman"/>
      <w:color w:val="000080"/>
      <w:sz w:val="24"/>
      <w:szCs w:val="20"/>
      <w:lang w:val="en-GB" w:eastAsia="de-DE"/>
    </w:rPr>
  </w:style>
  <w:style w:type="paragraph" w:styleId="BodyText">
    <w:name w:val="Body Text"/>
    <w:basedOn w:val="Normal"/>
    <w:link w:val="BodyTextChar1"/>
    <w:rsid w:val="00DC110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odyTextChar">
    <w:name w:val="Body Text Char"/>
    <w:basedOn w:val="DefaultParagraphFont"/>
    <w:uiPriority w:val="99"/>
    <w:semiHidden/>
    <w:rsid w:val="00DC1108"/>
  </w:style>
  <w:style w:type="character" w:customStyle="1" w:styleId="BodyTextChar1">
    <w:name w:val="Body Text Char1"/>
    <w:basedOn w:val="DefaultParagraphFont"/>
    <w:link w:val="BodyText"/>
    <w:rsid w:val="00DC1108"/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rsid w:val="00DC110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5A3E"/>
    <w:pPr>
      <w:spacing w:after="0" w:line="240" w:lineRule="auto"/>
    </w:pPr>
    <w:rPr>
      <w:rFonts w:ascii="Calibri" w:hAnsi="Calibri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5A3E"/>
    <w:rPr>
      <w:rFonts w:ascii="Calibri" w:hAnsi="Calibri"/>
      <w:szCs w:val="21"/>
      <w:lang w:val="nl-NL"/>
    </w:rPr>
  </w:style>
  <w:style w:type="paragraph" w:styleId="ListParagraph">
    <w:name w:val="List Paragraph"/>
    <w:basedOn w:val="Normal"/>
    <w:uiPriority w:val="34"/>
    <w:qFormat/>
    <w:rsid w:val="0078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1B9"/>
  </w:style>
  <w:style w:type="paragraph" w:styleId="Footer">
    <w:name w:val="footer"/>
    <w:basedOn w:val="Normal"/>
    <w:link w:val="FooterChar"/>
    <w:uiPriority w:val="99"/>
    <w:unhideWhenUsed/>
    <w:rsid w:val="00B471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1B9"/>
  </w:style>
  <w:style w:type="table" w:styleId="TableGrid">
    <w:name w:val="Table Grid"/>
    <w:basedOn w:val="TableNormal"/>
    <w:uiPriority w:val="59"/>
    <w:rsid w:val="007B7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B3B59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  <w:lang w:val="nl-NL"/>
    </w:rPr>
  </w:style>
  <w:style w:type="character" w:customStyle="1" w:styleId="SubtitleChar">
    <w:name w:val="Subtitle Char"/>
    <w:basedOn w:val="DefaultParagraphFont"/>
    <w:link w:val="Subtitle"/>
    <w:uiPriority w:val="11"/>
    <w:rsid w:val="003B3B59"/>
    <w:rPr>
      <w:rFonts w:eastAsiaTheme="minorEastAsia"/>
      <w:color w:val="5A5A5A" w:themeColor="text1" w:themeTint="A5"/>
      <w:spacing w:val="15"/>
      <w:lang w:val="nl-NL"/>
    </w:rPr>
  </w:style>
  <w:style w:type="table" w:customStyle="1" w:styleId="GridTable2-Accent31">
    <w:name w:val="Grid Table 2 - Accent 31"/>
    <w:basedOn w:val="TableNormal"/>
    <w:uiPriority w:val="47"/>
    <w:rsid w:val="003B3B59"/>
    <w:pPr>
      <w:spacing w:after="0" w:line="240" w:lineRule="auto"/>
    </w:pPr>
    <w:rPr>
      <w:lang w:val="nl-NL"/>
    </w:r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DC609-3A73-42B7-910C-9EB4CCEA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TU/e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mvdvalk</dc:creator>
  <cp:lastModifiedBy>Valk -  Kuijpers, M.J.P.J. van der</cp:lastModifiedBy>
  <cp:revision>5</cp:revision>
  <cp:lastPrinted>2016-04-04T17:25:00Z</cp:lastPrinted>
  <dcterms:created xsi:type="dcterms:W3CDTF">2017-10-03T14:20:00Z</dcterms:created>
  <dcterms:modified xsi:type="dcterms:W3CDTF">2017-10-03T14:56:00Z</dcterms:modified>
</cp:coreProperties>
</file>